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62" w:rsidRDefault="00276762" w:rsidP="00276762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885EBD">
        <w:rPr>
          <w:rFonts w:ascii="Arial" w:hAnsi="Arial" w:cs="Arial"/>
          <w:b/>
          <w:sz w:val="24"/>
          <w:szCs w:val="24"/>
          <w:lang w:val="ro-RO"/>
        </w:rPr>
        <w:t xml:space="preserve">Nr. </w:t>
      </w:r>
      <w:r w:rsidR="000E57ED">
        <w:rPr>
          <w:rFonts w:ascii="Arial" w:hAnsi="Arial" w:cs="Arial"/>
          <w:b/>
          <w:sz w:val="24"/>
          <w:szCs w:val="24"/>
          <w:lang w:val="ro-RO"/>
        </w:rPr>
        <w:t>7226</w:t>
      </w:r>
      <w:r w:rsidR="004577BB" w:rsidRPr="00885EBD">
        <w:rPr>
          <w:rFonts w:ascii="Arial" w:hAnsi="Arial" w:cs="Arial"/>
          <w:b/>
          <w:sz w:val="24"/>
          <w:szCs w:val="24"/>
          <w:lang w:val="ro-RO"/>
        </w:rPr>
        <w:t xml:space="preserve"> / </w:t>
      </w:r>
      <w:r w:rsidR="000E57ED">
        <w:rPr>
          <w:rFonts w:ascii="Arial" w:hAnsi="Arial" w:cs="Arial"/>
          <w:b/>
          <w:sz w:val="24"/>
          <w:szCs w:val="24"/>
          <w:lang w:val="ro-RO"/>
        </w:rPr>
        <w:t>06</w:t>
      </w:r>
      <w:r w:rsidR="00163969" w:rsidRPr="00885EBD">
        <w:rPr>
          <w:rFonts w:ascii="Arial" w:hAnsi="Arial" w:cs="Arial"/>
          <w:b/>
          <w:sz w:val="24"/>
          <w:szCs w:val="24"/>
          <w:lang w:val="ro-RO"/>
        </w:rPr>
        <w:t>.</w:t>
      </w:r>
      <w:r w:rsidR="000E57ED">
        <w:rPr>
          <w:rFonts w:ascii="Arial" w:hAnsi="Arial" w:cs="Arial"/>
          <w:b/>
          <w:sz w:val="24"/>
          <w:szCs w:val="24"/>
          <w:lang w:val="ro-RO"/>
        </w:rPr>
        <w:t>06.2019</w:t>
      </w:r>
    </w:p>
    <w:p w:rsidR="00FA5F6F" w:rsidRPr="00885EBD" w:rsidRDefault="00FA5F6F" w:rsidP="00276762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276762" w:rsidRPr="00735D8C" w:rsidRDefault="00276762" w:rsidP="002767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:rsidR="005F1C4C" w:rsidRPr="005F1C4C" w:rsidRDefault="005F1C4C" w:rsidP="005F1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5F1C4C">
        <w:rPr>
          <w:rFonts w:ascii="Times New Roman" w:eastAsia="Times New Roman" w:hAnsi="Times New Roman"/>
          <w:b/>
          <w:sz w:val="28"/>
          <w:szCs w:val="28"/>
        </w:rPr>
        <w:t>Comunicat</w:t>
      </w:r>
      <w:proofErr w:type="spellEnd"/>
      <w:r w:rsidRPr="005F1C4C">
        <w:rPr>
          <w:rFonts w:ascii="Times New Roman" w:eastAsia="Times New Roman" w:hAnsi="Times New Roman"/>
          <w:b/>
          <w:sz w:val="28"/>
          <w:szCs w:val="28"/>
        </w:rPr>
        <w:t xml:space="preserve"> de </w:t>
      </w:r>
      <w:proofErr w:type="spellStart"/>
      <w:r w:rsidRPr="005F1C4C">
        <w:rPr>
          <w:rFonts w:ascii="Times New Roman" w:eastAsia="Times New Roman" w:hAnsi="Times New Roman"/>
          <w:b/>
          <w:sz w:val="28"/>
          <w:szCs w:val="28"/>
        </w:rPr>
        <w:t>presă</w:t>
      </w:r>
      <w:proofErr w:type="spellEnd"/>
    </w:p>
    <w:p w:rsidR="005F1C4C" w:rsidRPr="005F1C4C" w:rsidRDefault="005F1C4C" w:rsidP="005F1C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E57ED" w:rsidRPr="00FC39D0" w:rsidRDefault="000E57ED" w:rsidP="000E57ED">
      <w:pPr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FC39D0">
        <w:rPr>
          <w:rFonts w:ascii="Times New Roman" w:hAnsi="Times New Roman"/>
          <w:lang w:val="ro-RO"/>
        </w:rPr>
        <w:t xml:space="preserve">Proiectul </w:t>
      </w:r>
      <w:r>
        <w:rPr>
          <w:rFonts w:ascii="Times New Roman" w:hAnsi="Times New Roman"/>
          <w:lang w:val="ro-RO"/>
        </w:rPr>
        <w:t>educațional</w:t>
      </w:r>
      <w:r>
        <w:rPr>
          <w:rFonts w:ascii="Times New Roman" w:hAnsi="Times New Roman"/>
          <w:lang w:val="ro-RO"/>
        </w:rPr>
        <w:t xml:space="preserve"> ‘’DE-A FRANCEZA/</w:t>
      </w:r>
      <w:r w:rsidRPr="00FC39D0">
        <w:rPr>
          <w:rFonts w:ascii="Times New Roman" w:hAnsi="Times New Roman"/>
          <w:lang w:val="ro-RO"/>
        </w:rPr>
        <w:t>JOUONS AVEC LA LANGUE FRANÇAISE’’, inițiat de I</w:t>
      </w:r>
      <w:r>
        <w:rPr>
          <w:rFonts w:ascii="Times New Roman" w:hAnsi="Times New Roman"/>
          <w:lang w:val="ro-RO"/>
        </w:rPr>
        <w:t xml:space="preserve">nspectoratul </w:t>
      </w:r>
      <w:r w:rsidRPr="00FC39D0">
        <w:rPr>
          <w:rFonts w:ascii="Times New Roman" w:hAnsi="Times New Roman"/>
          <w:lang w:val="ro-RO"/>
        </w:rPr>
        <w:t>Ș</w:t>
      </w:r>
      <w:r>
        <w:rPr>
          <w:rFonts w:ascii="Times New Roman" w:hAnsi="Times New Roman"/>
          <w:lang w:val="ro-RO"/>
        </w:rPr>
        <w:t xml:space="preserve">colar </w:t>
      </w:r>
      <w:r w:rsidRPr="00FC39D0">
        <w:rPr>
          <w:rFonts w:ascii="Times New Roman" w:hAnsi="Times New Roman"/>
          <w:lang w:val="ro-RO"/>
        </w:rPr>
        <w:t>J</w:t>
      </w:r>
      <w:r>
        <w:rPr>
          <w:rFonts w:ascii="Times New Roman" w:hAnsi="Times New Roman"/>
          <w:lang w:val="ro-RO"/>
        </w:rPr>
        <w:t xml:space="preserve">udețean Sibiu și desfășurat </w:t>
      </w:r>
      <w:r>
        <w:rPr>
          <w:rFonts w:ascii="Times New Roman" w:hAnsi="Times New Roman"/>
          <w:lang w:val="ro-RO"/>
        </w:rPr>
        <w:t>î</w:t>
      </w:r>
      <w:r w:rsidRPr="00FC39D0">
        <w:rPr>
          <w:rFonts w:ascii="Times New Roman" w:hAnsi="Times New Roman"/>
          <w:lang w:val="ro-RO"/>
        </w:rPr>
        <w:t xml:space="preserve">n parteneriat cu Asociația de Prietenie </w:t>
      </w:r>
      <w:r>
        <w:rPr>
          <w:rFonts w:ascii="Times New Roman" w:hAnsi="Times New Roman"/>
          <w:color w:val="000000"/>
          <w:lang w:val="ro-RO"/>
        </w:rPr>
        <w:t>’’Ille-et-Vilaine’’ Sibiu,</w:t>
      </w:r>
      <w:r w:rsidRPr="00FC39D0">
        <w:rPr>
          <w:rFonts w:ascii="Times New Roman" w:hAnsi="Times New Roman"/>
          <w:color w:val="000000"/>
          <w:lang w:val="ro-RO"/>
        </w:rPr>
        <w:t xml:space="preserve"> </w:t>
      </w:r>
      <w:r w:rsidRPr="00FC39D0">
        <w:rPr>
          <w:rFonts w:ascii="Times New Roman" w:hAnsi="Times New Roman"/>
          <w:lang w:val="ro-RO"/>
        </w:rPr>
        <w:t>Centrul Francofon de Afaceri</w:t>
      </w:r>
      <w:r>
        <w:rPr>
          <w:rFonts w:ascii="Times New Roman" w:hAnsi="Times New Roman"/>
          <w:lang w:val="ro-RO"/>
        </w:rPr>
        <w:t xml:space="preserve"> Sibiu, </w:t>
      </w:r>
      <w:r>
        <w:rPr>
          <w:rFonts w:ascii="Times New Roman" w:hAnsi="Times New Roman"/>
          <w:lang w:val="ro-RO"/>
        </w:rPr>
        <w:t xml:space="preserve"> Biblioteca Astra Sibiu ş</w:t>
      </w:r>
      <w:r w:rsidRPr="00FC39D0">
        <w:rPr>
          <w:rFonts w:ascii="Times New Roman" w:hAnsi="Times New Roman"/>
          <w:lang w:val="ro-RO"/>
        </w:rPr>
        <w:t xml:space="preserve">i cu șase unități de învățământ din orașul nostru  a ajuns la final. </w:t>
      </w:r>
    </w:p>
    <w:p w:rsidR="000E57ED" w:rsidRPr="00FC39D0" w:rsidRDefault="000E57ED" w:rsidP="000E57ED">
      <w:pPr>
        <w:ind w:firstLine="720"/>
        <w:jc w:val="both"/>
        <w:rPr>
          <w:rFonts w:ascii="Times New Roman" w:hAnsi="Times New Roman"/>
          <w:color w:val="000000"/>
          <w:lang w:val="ro-RO"/>
        </w:rPr>
      </w:pPr>
      <w:r>
        <w:rPr>
          <w:rFonts w:ascii="Times New Roman" w:hAnsi="Times New Roman"/>
          <w:lang w:val="ro-RO"/>
        </w:rPr>
        <w:t>Î</w:t>
      </w:r>
      <w:r w:rsidRPr="00FC39D0">
        <w:rPr>
          <w:rFonts w:ascii="Times New Roman" w:hAnsi="Times New Roman"/>
          <w:lang w:val="ro-RO"/>
        </w:rPr>
        <w:t xml:space="preserve">n </w:t>
      </w:r>
      <w:r>
        <w:rPr>
          <w:rFonts w:ascii="Times New Roman" w:hAnsi="Times New Roman"/>
          <w:lang w:val="ro-RO"/>
        </w:rPr>
        <w:t xml:space="preserve">ziua </w:t>
      </w:r>
      <w:r w:rsidRPr="00FC39D0">
        <w:rPr>
          <w:rFonts w:ascii="Times New Roman" w:hAnsi="Times New Roman"/>
          <w:lang w:val="ro-RO"/>
        </w:rPr>
        <w:t>30 mai, activitățile derulate încă</w:t>
      </w:r>
      <w:r>
        <w:rPr>
          <w:rFonts w:ascii="Times New Roman" w:hAnsi="Times New Roman"/>
          <w:lang w:val="ro-RO"/>
        </w:rPr>
        <w:t xml:space="preserve"> din luna martie</w:t>
      </w:r>
      <w:r>
        <w:rPr>
          <w:rFonts w:ascii="Times New Roman" w:hAnsi="Times New Roman"/>
          <w:lang w:val="ro-RO"/>
        </w:rPr>
        <w:t xml:space="preserve"> î</w:t>
      </w:r>
      <w:r w:rsidRPr="00FC39D0">
        <w:rPr>
          <w:rFonts w:ascii="Times New Roman" w:hAnsi="Times New Roman"/>
          <w:lang w:val="ro-RO"/>
        </w:rPr>
        <w:t>n școlile sibiene</w:t>
      </w:r>
      <w:r>
        <w:rPr>
          <w:rFonts w:ascii="Times New Roman" w:hAnsi="Times New Roman"/>
          <w:lang w:val="ro-RO"/>
        </w:rPr>
        <w:t>,</w:t>
      </w:r>
      <w:r w:rsidRPr="00FC39D0">
        <w:rPr>
          <w:rFonts w:ascii="Times New Roman" w:hAnsi="Times New Roman"/>
          <w:lang w:val="ro-RO"/>
        </w:rPr>
        <w:t xml:space="preserve"> s-au încheiat cu o festivitate de decernare a diplomelor  pentru toate cadrele didactice, învățători</w:t>
      </w:r>
      <w:r>
        <w:rPr>
          <w:rFonts w:ascii="Times New Roman" w:hAnsi="Times New Roman"/>
          <w:lang w:val="ro-RO"/>
        </w:rPr>
        <w:t xml:space="preserve"> şi profesori de limba franceză</w:t>
      </w:r>
      <w:r>
        <w:rPr>
          <w:rFonts w:ascii="Times New Roman" w:hAnsi="Times New Roman"/>
          <w:lang w:val="ro-RO"/>
        </w:rPr>
        <w:t>,</w:t>
      </w:r>
      <w:r>
        <w:rPr>
          <w:rFonts w:ascii="Times New Roman" w:hAnsi="Times New Roman"/>
          <w:lang w:val="ro-RO"/>
        </w:rPr>
        <w:t xml:space="preserve"> ş</w:t>
      </w:r>
      <w:r w:rsidRPr="00FC39D0">
        <w:rPr>
          <w:rFonts w:ascii="Times New Roman" w:hAnsi="Times New Roman"/>
          <w:lang w:val="ro-RO"/>
        </w:rPr>
        <w:t>i pentru elevii implicați</w:t>
      </w:r>
      <w:r>
        <w:rPr>
          <w:rFonts w:ascii="Times New Roman" w:hAnsi="Times New Roman"/>
          <w:lang w:val="ro-RO"/>
        </w:rPr>
        <w:t xml:space="preserve"> î</w:t>
      </w:r>
      <w:r>
        <w:rPr>
          <w:rFonts w:ascii="Times New Roman" w:hAnsi="Times New Roman"/>
          <w:lang w:val="ro-RO"/>
        </w:rPr>
        <w:t>n proiect (</w:t>
      </w:r>
      <w:r w:rsidRPr="00FC39D0">
        <w:rPr>
          <w:rFonts w:ascii="Times New Roman" w:hAnsi="Times New Roman"/>
          <w:lang w:val="ro-RO"/>
        </w:rPr>
        <w:t xml:space="preserve">180 de </w:t>
      </w:r>
      <w:r>
        <w:rPr>
          <w:rFonts w:ascii="Times New Roman" w:hAnsi="Times New Roman"/>
          <w:lang w:val="ro-RO"/>
        </w:rPr>
        <w:t>elevi din</w:t>
      </w:r>
      <w:r w:rsidRPr="00FC39D0">
        <w:rPr>
          <w:rFonts w:ascii="Times New Roman" w:hAnsi="Times New Roman"/>
          <w:lang w:val="ro-RO"/>
        </w:rPr>
        <w:t xml:space="preserve"> clasa a I</w:t>
      </w:r>
      <w:r>
        <w:rPr>
          <w:rFonts w:ascii="Times New Roman" w:hAnsi="Times New Roman"/>
          <w:lang w:val="ro-RO"/>
        </w:rPr>
        <w:t xml:space="preserve">V-a de la Școala Gimnazială ,,Nicolae Iorga’’, Școala Gimnazială ,,Radu </w:t>
      </w:r>
      <w:r w:rsidRPr="00FC39D0">
        <w:rPr>
          <w:rFonts w:ascii="Times New Roman" w:hAnsi="Times New Roman"/>
          <w:lang w:val="ro-RO"/>
        </w:rPr>
        <w:t>S</w:t>
      </w:r>
      <w:r>
        <w:rPr>
          <w:rFonts w:ascii="Times New Roman" w:hAnsi="Times New Roman"/>
          <w:lang w:val="ro-RO"/>
        </w:rPr>
        <w:t>elejan’’ şi Liceul Teoretic ,,Constantin</w:t>
      </w:r>
      <w:r w:rsidRPr="00FC39D0">
        <w:rPr>
          <w:rFonts w:ascii="Times New Roman" w:hAnsi="Times New Roman"/>
          <w:lang w:val="ro-RO"/>
        </w:rPr>
        <w:t xml:space="preserve"> Noica</w:t>
      </w:r>
      <w:r>
        <w:rPr>
          <w:rFonts w:ascii="Times New Roman" w:hAnsi="Times New Roman"/>
          <w:lang w:val="ro-RO"/>
        </w:rPr>
        <w:t>’’</w:t>
      </w:r>
      <w:r>
        <w:rPr>
          <w:rFonts w:ascii="Times New Roman" w:hAnsi="Times New Roman"/>
          <w:lang w:val="ro-RO"/>
        </w:rPr>
        <w:t>)</w:t>
      </w:r>
      <w:r>
        <w:rPr>
          <w:rFonts w:ascii="Times New Roman" w:hAnsi="Times New Roman"/>
          <w:lang w:val="ro-RO"/>
        </w:rPr>
        <w:t>. Aceștia au urcat pe scena să</w:t>
      </w:r>
      <w:r w:rsidRPr="00FC39D0">
        <w:rPr>
          <w:rFonts w:ascii="Times New Roman" w:hAnsi="Times New Roman"/>
          <w:lang w:val="ro-RO"/>
        </w:rPr>
        <w:t xml:space="preserve">lii de festivități a Bibliotecii Astra Sibiu pentru a se </w:t>
      </w:r>
      <w:r>
        <w:rPr>
          <w:rFonts w:ascii="Times New Roman" w:hAnsi="Times New Roman"/>
          <w:lang w:val="ro-RO"/>
        </w:rPr>
        <w:t>juca în limba franceză</w:t>
      </w:r>
      <w:r w:rsidRPr="00FC39D0">
        <w:rPr>
          <w:rFonts w:ascii="Times New Roman" w:hAnsi="Times New Roman"/>
          <w:lang w:val="ro-RO"/>
        </w:rPr>
        <w:t>, alături</w:t>
      </w:r>
      <w:r>
        <w:rPr>
          <w:rFonts w:ascii="Times New Roman" w:hAnsi="Times New Roman"/>
          <w:lang w:val="ro-RO"/>
        </w:rPr>
        <w:t xml:space="preserve"> de cei 26 de voluntari </w:t>
      </w:r>
      <w:r w:rsidRPr="00FC39D0">
        <w:rPr>
          <w:rFonts w:ascii="Times New Roman" w:hAnsi="Times New Roman"/>
          <w:lang w:val="ro-RO"/>
        </w:rPr>
        <w:t xml:space="preserve">participanți la activități: elevi </w:t>
      </w:r>
      <w:r w:rsidRPr="00FC39D0">
        <w:rPr>
          <w:rFonts w:ascii="Times New Roman" w:hAnsi="Times New Roman"/>
          <w:color w:val="000000"/>
          <w:lang w:val="ro-RO"/>
        </w:rPr>
        <w:t>de la liceele sibiene de to</w:t>
      </w:r>
      <w:r>
        <w:rPr>
          <w:rFonts w:ascii="Times New Roman" w:hAnsi="Times New Roman"/>
          <w:color w:val="000000"/>
          <w:lang w:val="ro-RO"/>
        </w:rPr>
        <w:t xml:space="preserve">p, precum Colegiul Național ,,Octavian </w:t>
      </w:r>
      <w:r w:rsidRPr="00FC39D0">
        <w:rPr>
          <w:rFonts w:ascii="Times New Roman" w:hAnsi="Times New Roman"/>
          <w:color w:val="000000"/>
          <w:lang w:val="ro-RO"/>
        </w:rPr>
        <w:t>Goga’’, C</w:t>
      </w:r>
      <w:r>
        <w:rPr>
          <w:rFonts w:ascii="Times New Roman" w:hAnsi="Times New Roman"/>
          <w:color w:val="000000"/>
          <w:lang w:val="ro-RO"/>
        </w:rPr>
        <w:t>olegiul Național ,,Gheorghe Lazăr’’, Liceul Teoretic ,,Constantin Noica’’ ș</w:t>
      </w:r>
      <w:r w:rsidRPr="00FC39D0">
        <w:rPr>
          <w:rFonts w:ascii="Times New Roman" w:hAnsi="Times New Roman"/>
          <w:color w:val="000000"/>
          <w:lang w:val="ro-RO"/>
        </w:rPr>
        <w:t xml:space="preserve">i Colegiul Național Pedagogic ,,Andrei Șaguna’’.  </w:t>
      </w:r>
    </w:p>
    <w:p w:rsidR="000E57ED" w:rsidRDefault="000E57ED" w:rsidP="000E57ED">
      <w:pPr>
        <w:ind w:firstLine="720"/>
        <w:jc w:val="both"/>
        <w:rPr>
          <w:rFonts w:ascii="Times New Roman" w:hAnsi="Times New Roman"/>
          <w:color w:val="000000"/>
          <w:lang w:val="ro-RO"/>
        </w:rPr>
      </w:pPr>
      <w:r w:rsidRPr="00FC39D0">
        <w:rPr>
          <w:rFonts w:ascii="Times New Roman" w:hAnsi="Times New Roman"/>
          <w:color w:val="000000"/>
          <w:lang w:val="ro-RO"/>
        </w:rPr>
        <w:t>Părinții celor mici s-au arătat impresionați de plăcerea cu care copiii lor au participat la atelierele ludice desfășurate</w:t>
      </w:r>
      <w:r>
        <w:rPr>
          <w:rFonts w:ascii="Times New Roman" w:hAnsi="Times New Roman"/>
          <w:color w:val="000000"/>
          <w:lang w:val="ro-RO"/>
        </w:rPr>
        <w:t xml:space="preserve"> în ș</w:t>
      </w:r>
      <w:r w:rsidRPr="00FC39D0">
        <w:rPr>
          <w:rFonts w:ascii="Times New Roman" w:hAnsi="Times New Roman"/>
          <w:color w:val="000000"/>
          <w:lang w:val="ro-RO"/>
        </w:rPr>
        <w:t>coli, exers</w:t>
      </w:r>
      <w:r>
        <w:rPr>
          <w:rFonts w:ascii="Times New Roman" w:hAnsi="Times New Roman"/>
          <w:color w:val="000000"/>
          <w:lang w:val="ro-RO"/>
        </w:rPr>
        <w:t>â</w:t>
      </w:r>
      <w:r w:rsidRPr="00FC39D0">
        <w:rPr>
          <w:rFonts w:ascii="Times New Roman" w:hAnsi="Times New Roman"/>
          <w:color w:val="000000"/>
          <w:lang w:val="ro-RO"/>
        </w:rPr>
        <w:t>nd</w:t>
      </w:r>
      <w:r>
        <w:rPr>
          <w:rFonts w:ascii="Times New Roman" w:hAnsi="Times New Roman"/>
          <w:color w:val="000000"/>
          <w:lang w:val="ro-RO"/>
        </w:rPr>
        <w:t xml:space="preserve"> vocabularul de bază ș</w:t>
      </w:r>
      <w:r w:rsidRPr="00FC39D0">
        <w:rPr>
          <w:rFonts w:ascii="Times New Roman" w:hAnsi="Times New Roman"/>
          <w:color w:val="000000"/>
          <w:lang w:val="ro-RO"/>
        </w:rPr>
        <w:t>i</w:t>
      </w:r>
      <w:r>
        <w:rPr>
          <w:rFonts w:ascii="Times New Roman" w:hAnsi="Times New Roman"/>
          <w:color w:val="000000"/>
          <w:lang w:val="ro-RO"/>
        </w:rPr>
        <w:t xml:space="preserve"> sunetele limbii franceze, dar și finalizarea atelierelor î</w:t>
      </w:r>
      <w:r w:rsidRPr="00FC39D0">
        <w:rPr>
          <w:rFonts w:ascii="Times New Roman" w:hAnsi="Times New Roman"/>
          <w:color w:val="000000"/>
          <w:lang w:val="ro-RO"/>
        </w:rPr>
        <w:t>n cadru festiv, unde copiii au cântat</w:t>
      </w:r>
      <w:r>
        <w:rPr>
          <w:rFonts w:ascii="Times New Roman" w:hAnsi="Times New Roman"/>
          <w:color w:val="000000"/>
          <w:lang w:val="ro-RO"/>
        </w:rPr>
        <w:t>, au dansat ș</w:t>
      </w:r>
      <w:r w:rsidRPr="00FC39D0">
        <w:rPr>
          <w:rFonts w:ascii="Times New Roman" w:hAnsi="Times New Roman"/>
          <w:color w:val="000000"/>
          <w:lang w:val="ro-RO"/>
        </w:rPr>
        <w:t>i au reacționat</w:t>
      </w:r>
      <w:r>
        <w:rPr>
          <w:rFonts w:ascii="Times New Roman" w:hAnsi="Times New Roman"/>
          <w:color w:val="000000"/>
          <w:lang w:val="ro-RO"/>
        </w:rPr>
        <w:t xml:space="preserve"> cu multă</w:t>
      </w:r>
      <w:r w:rsidRPr="00FC39D0">
        <w:rPr>
          <w:rFonts w:ascii="Times New Roman" w:hAnsi="Times New Roman"/>
          <w:color w:val="000000"/>
          <w:lang w:val="ro-RO"/>
        </w:rPr>
        <w:t xml:space="preserve"> bucurie la activitățile</w:t>
      </w:r>
      <w:r>
        <w:rPr>
          <w:rFonts w:ascii="Times New Roman" w:hAnsi="Times New Roman"/>
          <w:color w:val="000000"/>
          <w:lang w:val="ro-RO"/>
        </w:rPr>
        <w:t xml:space="preserve"> în limba franceză</w:t>
      </w:r>
      <w:r w:rsidRPr="00FC39D0">
        <w:rPr>
          <w:rFonts w:ascii="Times New Roman" w:hAnsi="Times New Roman"/>
          <w:color w:val="000000"/>
          <w:lang w:val="ro-RO"/>
        </w:rPr>
        <w:t>, pe care v</w:t>
      </w:r>
      <w:r>
        <w:rPr>
          <w:rFonts w:ascii="Times New Roman" w:hAnsi="Times New Roman"/>
          <w:color w:val="000000"/>
          <w:lang w:val="ro-RO"/>
        </w:rPr>
        <w:t>oluntarii le-au propus sub formă de joacă</w:t>
      </w:r>
      <w:r w:rsidRPr="00FC39D0">
        <w:rPr>
          <w:rFonts w:ascii="Times New Roman" w:hAnsi="Times New Roman"/>
          <w:color w:val="000000"/>
          <w:lang w:val="ro-RO"/>
        </w:rPr>
        <w:t>.</w:t>
      </w:r>
    </w:p>
    <w:p w:rsidR="000E57ED" w:rsidRDefault="000E57ED" w:rsidP="000E57ED">
      <w:pPr>
        <w:ind w:firstLine="720"/>
        <w:jc w:val="both"/>
        <w:rPr>
          <w:rFonts w:ascii="Times New Roman" w:hAnsi="Times New Roman"/>
          <w:color w:val="000000"/>
          <w:lang w:val="ro-RO"/>
        </w:rPr>
      </w:pPr>
      <w:r>
        <w:rPr>
          <w:rFonts w:ascii="Times New Roman" w:hAnsi="Times New Roman"/>
          <w:color w:val="000000"/>
          <w:lang w:val="ro-RO"/>
        </w:rPr>
        <w:t>La eveniment au participat reprezentanți ai</w:t>
      </w:r>
      <w:r w:rsidRPr="00A83BE8">
        <w:rPr>
          <w:rFonts w:ascii="Times New Roman" w:hAnsi="Times New Roman"/>
          <w:color w:val="000000"/>
          <w:lang w:val="ro-RO"/>
        </w:rPr>
        <w:t xml:space="preserve"> </w:t>
      </w:r>
      <w:r w:rsidRPr="00FC39D0">
        <w:rPr>
          <w:rFonts w:ascii="Times New Roman" w:hAnsi="Times New Roman"/>
          <w:color w:val="000000"/>
          <w:lang w:val="ro-RO"/>
        </w:rPr>
        <w:t>I</w:t>
      </w:r>
      <w:r>
        <w:rPr>
          <w:rFonts w:ascii="Times New Roman" w:hAnsi="Times New Roman"/>
          <w:color w:val="000000"/>
          <w:lang w:val="ro-RO"/>
        </w:rPr>
        <w:t xml:space="preserve">nspectoratului Şcolar </w:t>
      </w:r>
      <w:r w:rsidRPr="00FC39D0">
        <w:rPr>
          <w:rFonts w:ascii="Times New Roman" w:hAnsi="Times New Roman"/>
          <w:color w:val="000000"/>
          <w:lang w:val="ro-RO"/>
        </w:rPr>
        <w:t>J</w:t>
      </w:r>
      <w:r>
        <w:rPr>
          <w:rFonts w:ascii="Times New Roman" w:hAnsi="Times New Roman"/>
          <w:color w:val="000000"/>
          <w:lang w:val="ro-RO"/>
        </w:rPr>
        <w:t>udeţean</w:t>
      </w:r>
      <w:r w:rsidRPr="00FC39D0">
        <w:rPr>
          <w:rFonts w:ascii="Times New Roman" w:hAnsi="Times New Roman"/>
          <w:color w:val="000000"/>
          <w:lang w:val="ro-RO"/>
        </w:rPr>
        <w:t xml:space="preserve"> </w:t>
      </w:r>
      <w:r>
        <w:rPr>
          <w:rFonts w:ascii="Times New Roman" w:hAnsi="Times New Roman"/>
          <w:color w:val="000000"/>
          <w:lang w:val="ro-RO"/>
        </w:rPr>
        <w:t xml:space="preserve">Sibiu, ai </w:t>
      </w:r>
      <w:r w:rsidRPr="00FC39D0">
        <w:rPr>
          <w:rFonts w:ascii="Times New Roman" w:hAnsi="Times New Roman"/>
          <w:color w:val="000000"/>
          <w:lang w:val="ro-RO"/>
        </w:rPr>
        <w:t>Asociației de Prietenie ’’Ille-et-Vilaine’’ Sibiu</w:t>
      </w:r>
      <w:r>
        <w:rPr>
          <w:rFonts w:ascii="Times New Roman" w:hAnsi="Times New Roman"/>
          <w:color w:val="000000"/>
          <w:lang w:val="ro-RO"/>
        </w:rPr>
        <w:t xml:space="preserve"> și ai </w:t>
      </w:r>
      <w:r w:rsidRPr="00FC39D0">
        <w:rPr>
          <w:rFonts w:ascii="Times New Roman" w:hAnsi="Times New Roman"/>
          <w:color w:val="000000"/>
          <w:lang w:val="ro-RO"/>
        </w:rPr>
        <w:t>Centrul</w:t>
      </w:r>
      <w:r>
        <w:rPr>
          <w:rFonts w:ascii="Times New Roman" w:hAnsi="Times New Roman"/>
          <w:color w:val="000000"/>
          <w:lang w:val="ro-RO"/>
        </w:rPr>
        <w:t>ui</w:t>
      </w:r>
      <w:r w:rsidRPr="00FC39D0">
        <w:rPr>
          <w:rFonts w:ascii="Times New Roman" w:hAnsi="Times New Roman"/>
          <w:color w:val="000000"/>
          <w:lang w:val="ro-RO"/>
        </w:rPr>
        <w:t xml:space="preserve"> Francofon de Afaceri Sibiu</w:t>
      </w:r>
      <w:r>
        <w:rPr>
          <w:rFonts w:ascii="Times New Roman" w:hAnsi="Times New Roman"/>
          <w:color w:val="000000"/>
          <w:lang w:val="ro-RO"/>
        </w:rPr>
        <w:t xml:space="preserve">, directori ai instituțiilor școlare implicate, profesori, elevi și părinți. </w:t>
      </w:r>
    </w:p>
    <w:p w:rsidR="000E57ED" w:rsidRDefault="000E57ED" w:rsidP="000E57ED">
      <w:pPr>
        <w:ind w:firstLine="720"/>
        <w:jc w:val="both"/>
        <w:rPr>
          <w:rFonts w:ascii="Times New Roman" w:hAnsi="Times New Roman"/>
          <w:color w:val="000000"/>
          <w:lang w:val="ro-RO"/>
        </w:rPr>
      </w:pPr>
      <w:r w:rsidRPr="00FC39D0">
        <w:rPr>
          <w:rFonts w:ascii="Times New Roman" w:hAnsi="Times New Roman"/>
          <w:color w:val="000000"/>
          <w:lang w:val="ro-RO"/>
        </w:rPr>
        <w:t xml:space="preserve">Liceenii </w:t>
      </w:r>
      <w:r>
        <w:rPr>
          <w:rFonts w:ascii="Times New Roman" w:hAnsi="Times New Roman"/>
          <w:color w:val="000000"/>
          <w:lang w:val="ro-RO"/>
        </w:rPr>
        <w:t xml:space="preserve">și elevii din clasele a IV-a </w:t>
      </w:r>
      <w:r w:rsidRPr="00FC39D0">
        <w:rPr>
          <w:rFonts w:ascii="Times New Roman" w:hAnsi="Times New Roman"/>
          <w:color w:val="000000"/>
          <w:lang w:val="ro-RO"/>
        </w:rPr>
        <w:t>au recunoscut numeroasele avantaje de care au beneficiat pe parcursul activităților</w:t>
      </w:r>
      <w:r>
        <w:rPr>
          <w:rFonts w:ascii="Times New Roman" w:hAnsi="Times New Roman"/>
          <w:color w:val="000000"/>
          <w:lang w:val="ro-RO"/>
        </w:rPr>
        <w:t>, de la dezvoltarea personală, până</w:t>
      </w:r>
      <w:r w:rsidRPr="00FC39D0">
        <w:rPr>
          <w:rFonts w:ascii="Times New Roman" w:hAnsi="Times New Roman"/>
          <w:color w:val="000000"/>
          <w:lang w:val="ro-RO"/>
        </w:rPr>
        <w:t xml:space="preserve"> la entuziasmul </w:t>
      </w:r>
      <w:r>
        <w:rPr>
          <w:rFonts w:ascii="Times New Roman" w:hAnsi="Times New Roman"/>
          <w:color w:val="000000"/>
          <w:lang w:val="ro-RO"/>
        </w:rPr>
        <w:t>de a aprofunda noțiuni de limba franceză.</w:t>
      </w:r>
    </w:p>
    <w:p w:rsidR="000E57ED" w:rsidRDefault="000E57ED" w:rsidP="000E57ED">
      <w:pPr>
        <w:ind w:firstLine="720"/>
        <w:jc w:val="both"/>
        <w:rPr>
          <w:rFonts w:ascii="Times New Roman" w:hAnsi="Times New Roman"/>
          <w:color w:val="000000"/>
          <w:lang w:val="ro-RO"/>
        </w:rPr>
      </w:pPr>
    </w:p>
    <w:p w:rsidR="000E57ED" w:rsidRDefault="000E57ED" w:rsidP="000E57ED">
      <w:pPr>
        <w:ind w:firstLine="720"/>
        <w:jc w:val="both"/>
        <w:rPr>
          <w:rFonts w:ascii="Times New Roman" w:hAnsi="Times New Roman"/>
          <w:color w:val="000000"/>
          <w:lang w:val="ro-RO"/>
        </w:rPr>
      </w:pPr>
    </w:p>
    <w:p w:rsidR="000E57ED" w:rsidRDefault="000E57ED" w:rsidP="000E57ED">
      <w:pPr>
        <w:ind w:firstLine="720"/>
        <w:jc w:val="right"/>
        <w:rPr>
          <w:rFonts w:ascii="Times New Roman" w:hAnsi="Times New Roman"/>
          <w:color w:val="000000"/>
          <w:lang w:val="ro-RO"/>
        </w:rPr>
      </w:pPr>
      <w:r>
        <w:rPr>
          <w:rFonts w:ascii="Times New Roman" w:hAnsi="Times New Roman"/>
          <w:color w:val="000000"/>
          <w:lang w:val="ro-RO"/>
        </w:rPr>
        <w:t>Inspector școlar,</w:t>
      </w:r>
    </w:p>
    <w:p w:rsidR="000E57ED" w:rsidRDefault="000E57ED" w:rsidP="000E57ED">
      <w:pPr>
        <w:ind w:firstLine="720"/>
        <w:jc w:val="right"/>
        <w:rPr>
          <w:rFonts w:ascii="Times New Roman" w:hAnsi="Times New Roman"/>
          <w:color w:val="000000"/>
          <w:lang w:val="ro-RO"/>
        </w:rPr>
      </w:pPr>
      <w:r>
        <w:rPr>
          <w:rFonts w:ascii="Times New Roman" w:hAnsi="Times New Roman"/>
          <w:color w:val="000000"/>
          <w:lang w:val="ro-RO"/>
        </w:rPr>
        <w:t>prof. Laura Pitariu</w:t>
      </w:r>
    </w:p>
    <w:p w:rsidR="000E57ED" w:rsidRPr="00FC39D0" w:rsidRDefault="000E57ED" w:rsidP="000E57ED">
      <w:pPr>
        <w:ind w:firstLine="720"/>
        <w:jc w:val="both"/>
        <w:rPr>
          <w:rFonts w:ascii="Times New Roman" w:hAnsi="Times New Roman"/>
          <w:color w:val="000000"/>
          <w:lang w:val="ro-RO"/>
        </w:rPr>
      </w:pPr>
      <w:r>
        <w:rPr>
          <w:noProof/>
          <w:lang w:val="ro-RO" w:eastAsia="ro-RO"/>
        </w:rPr>
        <w:lastRenderedPageBreak/>
        <w:drawing>
          <wp:inline distT="0" distB="0" distL="0" distR="0" wp14:anchorId="152906E2" wp14:editId="61F9B9F5">
            <wp:extent cx="5943600" cy="3529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ED" w:rsidRPr="00416148" w:rsidRDefault="000E57ED" w:rsidP="000E57ED">
      <w:pPr>
        <w:rPr>
          <w:sz w:val="20"/>
          <w:szCs w:val="20"/>
          <w:lang w:val="ro-RO"/>
        </w:rPr>
      </w:pPr>
    </w:p>
    <w:p w:rsidR="00276762" w:rsidRPr="00735D8C" w:rsidRDefault="00276762" w:rsidP="005F1C4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932453" w:rsidRDefault="00932453" w:rsidP="009566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276762" w:rsidRDefault="00276762" w:rsidP="005F1C4C">
      <w:pPr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F1C4C" w:rsidRPr="006700BA" w:rsidRDefault="005F1C4C" w:rsidP="005F1C4C">
      <w:pPr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  <w:bookmarkStart w:id="0" w:name="_GoBack"/>
      <w:bookmarkEnd w:id="0"/>
    </w:p>
    <w:sectPr w:rsidR="005F1C4C" w:rsidRPr="006700BA" w:rsidSect="000005AB">
      <w:headerReference w:type="default" r:id="rId9"/>
      <w:footerReference w:type="default" r:id="rId10"/>
      <w:pgSz w:w="11907" w:h="16840" w:code="9"/>
      <w:pgMar w:top="1440" w:right="1440" w:bottom="1440" w:left="992" w:header="284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77" w:rsidRDefault="00243377" w:rsidP="00CE38D1">
      <w:r>
        <w:separator/>
      </w:r>
    </w:p>
  </w:endnote>
  <w:endnote w:type="continuationSeparator" w:id="0">
    <w:p w:rsidR="00243377" w:rsidRDefault="00243377" w:rsidP="00CE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78" w:rsidRPr="00E70DE6" w:rsidRDefault="001D20EC" w:rsidP="009F46C5">
    <w:pPr>
      <w:pStyle w:val="Footer"/>
      <w:tabs>
        <w:tab w:val="clear" w:pos="4680"/>
        <w:tab w:val="clear" w:pos="9360"/>
        <w:tab w:val="center" w:pos="0"/>
      </w:tabs>
      <w:spacing w:after="0" w:line="240" w:lineRule="auto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>
      <w:rPr>
        <w:rFonts w:ascii="Palatino Linotype" w:hAnsi="Palatino Linotype"/>
        <w:color w:val="0F243E"/>
        <w:sz w:val="18"/>
        <w:szCs w:val="18"/>
        <w:lang w:val="pt-BR"/>
      </w:rPr>
      <w:tab/>
    </w:r>
    <w:r>
      <w:rPr>
        <w:rFonts w:ascii="Palatino Linotype" w:hAnsi="Palatino Linotype"/>
        <w:color w:val="0F243E"/>
        <w:sz w:val="18"/>
        <w:szCs w:val="18"/>
        <w:lang w:val="pt-BR"/>
      </w:rPr>
      <w:tab/>
    </w:r>
    <w:r>
      <w:rPr>
        <w:rFonts w:ascii="Palatino Linotype" w:hAnsi="Palatino Linotype"/>
        <w:color w:val="0F243E"/>
        <w:sz w:val="18"/>
        <w:szCs w:val="18"/>
        <w:lang w:val="ro-RO"/>
      </w:rPr>
      <w:t xml:space="preserve">                                                                                               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Str. </w:t>
    </w:r>
    <w:r w:rsidR="00AC1A95">
      <w:rPr>
        <w:rFonts w:ascii="Palatino Linotype" w:hAnsi="Palatino Linotype"/>
        <w:color w:val="0F243E"/>
        <w:sz w:val="18"/>
        <w:szCs w:val="18"/>
        <w:lang w:val="pt-BR"/>
      </w:rPr>
      <w:t>Lucian Blaga</w:t>
    </w:r>
    <w:r w:rsidR="00446C78">
      <w:rPr>
        <w:rFonts w:ascii="Palatino Linotype" w:hAnsi="Palatino Linotype"/>
        <w:color w:val="0F243E"/>
        <w:sz w:val="18"/>
        <w:szCs w:val="18"/>
        <w:lang w:val="ro-RO"/>
      </w:rPr>
      <w:t>, nr.</w:t>
    </w:r>
    <w:r>
      <w:rPr>
        <w:rFonts w:ascii="Palatino Linotype" w:hAnsi="Palatino Linotype"/>
        <w:color w:val="0F243E"/>
        <w:sz w:val="18"/>
        <w:szCs w:val="18"/>
        <w:lang w:val="ro-RO"/>
      </w:rPr>
      <w:t xml:space="preserve"> </w:t>
    </w:r>
    <w:r w:rsidR="00446C78">
      <w:rPr>
        <w:rFonts w:ascii="Palatino Linotype" w:hAnsi="Palatino Linotype"/>
        <w:color w:val="0F243E"/>
        <w:sz w:val="18"/>
        <w:szCs w:val="18"/>
        <w:lang w:val="ro-RO"/>
      </w:rPr>
      <w:t>2</w:t>
    </w:r>
    <w:r w:rsidR="00AC1A95">
      <w:rPr>
        <w:rFonts w:ascii="Palatino Linotype" w:hAnsi="Palatino Linotype"/>
        <w:color w:val="0F243E"/>
        <w:sz w:val="18"/>
        <w:szCs w:val="18"/>
        <w:lang w:val="ro-RO"/>
      </w:rPr>
      <w:t>6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, </w:t>
    </w:r>
  </w:p>
  <w:p w:rsidR="00446C78" w:rsidRPr="00E70DE6" w:rsidRDefault="00720770" w:rsidP="009F46C5">
    <w:pPr>
      <w:pStyle w:val="Footer"/>
      <w:spacing w:after="0" w:line="240" w:lineRule="auto"/>
      <w:ind w:left="1418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>
      <w:rPr>
        <w:rFonts w:ascii="Palatino Linotype" w:hAnsi="Palatino Linotype"/>
        <w:color w:val="0F243E"/>
        <w:sz w:val="18"/>
        <w:szCs w:val="18"/>
        <w:lang w:val="pt-BR"/>
      </w:rPr>
      <w:t xml:space="preserve">                            </w:t>
    </w:r>
    <w:r w:rsidR="001D20EC">
      <w:rPr>
        <w:rFonts w:ascii="Palatino Linotype" w:hAnsi="Palatino Linotype"/>
        <w:color w:val="0F243E"/>
        <w:sz w:val="18"/>
        <w:szCs w:val="18"/>
        <w:lang w:val="pt-BR"/>
      </w:rPr>
      <w:t xml:space="preserve">                                                                                                  </w:t>
    </w:r>
    <w:r w:rsidR="00C505B2">
      <w:rPr>
        <w:rFonts w:ascii="Palatino Linotype" w:hAnsi="Palatino Linotype"/>
        <w:color w:val="0F243E"/>
        <w:sz w:val="18"/>
        <w:szCs w:val="18"/>
        <w:lang w:val="pt-BR"/>
      </w:rPr>
      <w:t xml:space="preserve"> </w:t>
    </w:r>
    <w:r w:rsidR="001D20EC">
      <w:rPr>
        <w:rFonts w:ascii="Palatino Linotype" w:hAnsi="Palatino Linotype"/>
        <w:color w:val="0F243E"/>
        <w:sz w:val="18"/>
        <w:szCs w:val="18"/>
        <w:lang w:val="pt-BR"/>
      </w:rPr>
      <w:t xml:space="preserve"> 50169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>, Sibiu</w:t>
    </w:r>
  </w:p>
  <w:p w:rsidR="00446C78" w:rsidRPr="00E70DE6" w:rsidRDefault="001D20EC" w:rsidP="009F46C5">
    <w:pPr>
      <w:pStyle w:val="Footer"/>
      <w:tabs>
        <w:tab w:val="clear" w:pos="4680"/>
      </w:tabs>
      <w:spacing w:after="0" w:line="240" w:lineRule="auto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>
      <w:rPr>
        <w:rFonts w:ascii="Palatino Linotype" w:hAnsi="Palatino Linotype"/>
        <w:color w:val="0F243E"/>
        <w:sz w:val="18"/>
        <w:szCs w:val="18"/>
        <w:lang w:val="pt-BR"/>
      </w:rPr>
      <w:t>.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 </w:t>
    </w:r>
    <w:r>
      <w:rPr>
        <w:rFonts w:ascii="Palatino Linotype" w:hAnsi="Palatino Linotype"/>
        <w:color w:val="0F243E"/>
        <w:sz w:val="18"/>
        <w:szCs w:val="18"/>
        <w:lang w:val="pt-BR"/>
      </w:rPr>
      <w:t xml:space="preserve">                                                        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   Tel:    +40 (0)</w:t>
    </w:r>
    <w:r w:rsidR="001A1018">
      <w:rPr>
        <w:rFonts w:ascii="Palatino Linotype" w:hAnsi="Palatino Linotype"/>
        <w:color w:val="0F243E"/>
        <w:sz w:val="18"/>
        <w:szCs w:val="18"/>
        <w:lang w:val="pt-BR"/>
      </w:rPr>
      <w:t>3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69 </w:t>
    </w:r>
    <w:r w:rsidR="001A1018">
      <w:rPr>
        <w:rFonts w:ascii="Palatino Linotype" w:hAnsi="Palatino Linotype"/>
        <w:color w:val="0F243E"/>
        <w:sz w:val="18"/>
        <w:szCs w:val="18"/>
        <w:lang w:val="pt-BR"/>
      </w:rPr>
      <w:t>10 12 02</w:t>
    </w:r>
  </w:p>
  <w:p w:rsidR="00446C78" w:rsidRPr="00517D99" w:rsidRDefault="001D20EC" w:rsidP="009F46C5">
    <w:pPr>
      <w:pStyle w:val="Footer"/>
      <w:tabs>
        <w:tab w:val="clear" w:pos="4680"/>
        <w:tab w:val="center" w:pos="1418"/>
      </w:tabs>
      <w:spacing w:after="0" w:line="240" w:lineRule="auto"/>
      <w:jc w:val="right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color w:val="0F243E"/>
        <w:sz w:val="18"/>
        <w:szCs w:val="18"/>
        <w:lang w:val="pt-BR"/>
      </w:rPr>
      <w:t xml:space="preserve">                                                                                                                     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    </w:t>
    </w:r>
    <w:r w:rsidR="00446C78" w:rsidRPr="00517D99">
      <w:rPr>
        <w:rFonts w:ascii="Palatino Linotype" w:hAnsi="Palatino Linotype"/>
        <w:color w:val="0F243E"/>
        <w:sz w:val="18"/>
        <w:szCs w:val="18"/>
      </w:rPr>
      <w:t>Fax:   +40 (0)</w:t>
    </w:r>
    <w:r w:rsidR="00446C78">
      <w:rPr>
        <w:rFonts w:ascii="Palatino Linotype" w:hAnsi="Palatino Linotype"/>
        <w:color w:val="0F243E"/>
        <w:sz w:val="18"/>
        <w:szCs w:val="18"/>
      </w:rPr>
      <w:t>269 21 08 17</w:t>
    </w:r>
  </w:p>
  <w:p w:rsidR="00446C78" w:rsidRPr="00E70DE6" w:rsidRDefault="00446C78" w:rsidP="009F46C5">
    <w:pPr>
      <w:pStyle w:val="Footer"/>
      <w:spacing w:after="0" w:line="240" w:lineRule="auto"/>
      <w:ind w:left="6521"/>
      <w:jc w:val="right"/>
      <w:rPr>
        <w:rFonts w:ascii="Myriad Pro Black Cond" w:hAnsi="Myriad Pro Black Cond"/>
        <w:color w:val="0F243E"/>
        <w:sz w:val="18"/>
        <w:szCs w:val="18"/>
      </w:rPr>
    </w:pPr>
    <w:r w:rsidRPr="00517D99">
      <w:rPr>
        <w:rFonts w:ascii="Myriad Pro Black Cond" w:hAnsi="Myriad Pro Black Cond"/>
        <w:color w:val="0F243E"/>
        <w:sz w:val="18"/>
        <w:szCs w:val="18"/>
      </w:rPr>
      <w:t>www.</w:t>
    </w:r>
    <w:r>
      <w:rPr>
        <w:rFonts w:ascii="Myriad Pro Black Cond" w:hAnsi="Myriad Pro Black Cond"/>
        <w:color w:val="0F243E"/>
        <w:sz w:val="18"/>
        <w:szCs w:val="18"/>
      </w:rPr>
      <w:t>isjs</w:t>
    </w:r>
    <w:r w:rsidR="001A1018">
      <w:rPr>
        <w:rFonts w:ascii="Myriad Pro Black Cond" w:hAnsi="Myriad Pro Black Cond"/>
        <w:color w:val="0F243E"/>
        <w:sz w:val="18"/>
        <w:szCs w:val="18"/>
      </w:rPr>
      <w:t>b</w:t>
    </w:r>
    <w:r>
      <w:rPr>
        <w:rFonts w:ascii="Myriad Pro Black Cond" w:hAnsi="Myriad Pro Black Cond"/>
        <w:color w:val="0F243E"/>
        <w:sz w:val="18"/>
        <w:szCs w:val="18"/>
      </w:rPr>
      <w:t>.ro</w:t>
    </w:r>
  </w:p>
  <w:p w:rsidR="00446C78" w:rsidRDefault="00446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77" w:rsidRDefault="00243377" w:rsidP="00CE38D1">
      <w:r>
        <w:separator/>
      </w:r>
    </w:p>
  </w:footnote>
  <w:footnote w:type="continuationSeparator" w:id="0">
    <w:p w:rsidR="00243377" w:rsidRDefault="00243377" w:rsidP="00CE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78" w:rsidRPr="00972E35" w:rsidRDefault="003F67A5" w:rsidP="00CE38D1">
    <w:pPr>
      <w:pStyle w:val="Header"/>
      <w:ind w:left="-284"/>
      <w:rPr>
        <w:rFonts w:ascii="Cambria" w:hAnsi="Cambria"/>
        <w:b/>
        <w:color w:val="0F243E"/>
        <w:sz w:val="32"/>
        <w:szCs w:val="26"/>
        <w:lang w:val="pt-BR"/>
      </w:rPr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4883785</wp:posOffset>
          </wp:positionH>
          <wp:positionV relativeFrom="paragraph">
            <wp:posOffset>228600</wp:posOffset>
          </wp:positionV>
          <wp:extent cx="1333500" cy="66167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5AE">
      <w:rPr>
        <w:noProof/>
        <w:lang w:val="ro-RO" w:eastAsia="ro-RO"/>
      </w:rPr>
      <w:drawing>
        <wp:inline distT="0" distB="0" distL="0" distR="0">
          <wp:extent cx="990600" cy="962025"/>
          <wp:effectExtent l="0" t="0" r="0" b="0"/>
          <wp:docPr id="1" name="Picture 1" descr="Description: C:\Documents and Settings\Voineag Anca\Desktop\logo modificat Ed\LOGO ISJbun albast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Documents and Settings\Voineag Anca\Desktop\logo modificat Ed\LOGO ISJbun albastr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6C3">
      <w:rPr>
        <w:noProof/>
        <w:lang w:val="ro-RO" w:eastAsia="ro-RO"/>
      </w:rPr>
      <w:t xml:space="preserve">         </w:t>
    </w:r>
    <w:r w:rsidR="00446C78">
      <w:rPr>
        <w:rFonts w:ascii="Cambria" w:hAnsi="Cambria"/>
        <w:b/>
        <w:noProof/>
        <w:sz w:val="28"/>
        <w:lang w:val="pt-BR"/>
      </w:rPr>
      <w:tab/>
    </w:r>
    <w:r w:rsidR="00446C78" w:rsidRPr="00972E35">
      <w:rPr>
        <w:rFonts w:ascii="Cambria" w:hAnsi="Cambria"/>
        <w:b/>
        <w:noProof/>
        <w:sz w:val="28"/>
        <w:lang w:val="pt-BR"/>
      </w:rPr>
      <w:t xml:space="preserve">INSPECTORATUL ŞCOLAR </w:t>
    </w:r>
    <w:r w:rsidR="00446C78">
      <w:rPr>
        <w:rFonts w:ascii="Cambria" w:hAnsi="Cambria"/>
        <w:b/>
        <w:noProof/>
        <w:sz w:val="28"/>
        <w:lang w:val="pt-BR"/>
      </w:rPr>
      <w:t>JUDE</w:t>
    </w:r>
    <w:r w:rsidR="00446C78">
      <w:rPr>
        <w:rFonts w:ascii="Cambria" w:hAnsi="Cambria"/>
        <w:b/>
        <w:noProof/>
        <w:sz w:val="28"/>
        <w:lang w:val="ro-RO"/>
      </w:rPr>
      <w:t xml:space="preserve">ŢEAN </w:t>
    </w:r>
    <w:r w:rsidR="00446C78" w:rsidRPr="00972E35">
      <w:rPr>
        <w:rFonts w:ascii="Cambria" w:hAnsi="Cambria"/>
        <w:b/>
        <w:noProof/>
        <w:sz w:val="28"/>
        <w:lang w:val="pt-BR"/>
      </w:rPr>
      <w:t>SIBIU</w:t>
    </w:r>
  </w:p>
  <w:p w:rsidR="00446C78" w:rsidRDefault="00446C78" w:rsidP="00461044">
    <w:pPr>
      <w:pStyle w:val="Header"/>
    </w:pPr>
    <w:r w:rsidRPr="00E70DE6">
      <w:rPr>
        <w:rFonts w:ascii="Palatino Linotype" w:hAnsi="Palatino Linotype"/>
        <w:color w:val="0F243E"/>
        <w:sz w:val="26"/>
        <w:szCs w:val="26"/>
        <w:lang w:val="pt-BR"/>
      </w:rPr>
      <w:t xml:space="preserve">  </w:t>
    </w:r>
    <w:r w:rsidR="003F67A5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</wp:posOffset>
              </wp:positionH>
              <wp:positionV relativeFrom="paragraph">
                <wp:posOffset>81915</wp:posOffset>
              </wp:positionV>
              <wp:extent cx="5867400" cy="9525"/>
              <wp:effectExtent l="19050" t="19050" r="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5B3D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892D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9.35pt;margin-top:6.45pt;width:462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" strokecolor="#95b3d7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1B2F"/>
    <w:multiLevelType w:val="hybridMultilevel"/>
    <w:tmpl w:val="1C625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184B18"/>
    <w:multiLevelType w:val="hybridMultilevel"/>
    <w:tmpl w:val="7A08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54EC"/>
    <w:multiLevelType w:val="hybridMultilevel"/>
    <w:tmpl w:val="D218A10A"/>
    <w:lvl w:ilvl="0" w:tplc="4FC6A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73C06"/>
    <w:multiLevelType w:val="hybridMultilevel"/>
    <w:tmpl w:val="AF84E644"/>
    <w:lvl w:ilvl="0" w:tplc="254EA4B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041DDA"/>
    <w:multiLevelType w:val="hybridMultilevel"/>
    <w:tmpl w:val="3BA4945E"/>
    <w:lvl w:ilvl="0" w:tplc="C2ACC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C2391"/>
    <w:multiLevelType w:val="hybridMultilevel"/>
    <w:tmpl w:val="5D90DAFA"/>
    <w:lvl w:ilvl="0" w:tplc="D944B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0D6533"/>
    <w:multiLevelType w:val="hybridMultilevel"/>
    <w:tmpl w:val="08B8ED5E"/>
    <w:lvl w:ilvl="0" w:tplc="B29EC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D14F8"/>
    <w:multiLevelType w:val="hybridMultilevel"/>
    <w:tmpl w:val="9A32F61C"/>
    <w:lvl w:ilvl="0" w:tplc="A38807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5"/>
    <w:rsid w:val="000005AB"/>
    <w:rsid w:val="0000195A"/>
    <w:rsid w:val="000436C3"/>
    <w:rsid w:val="00060BFC"/>
    <w:rsid w:val="00080026"/>
    <w:rsid w:val="000A4489"/>
    <w:rsid w:val="000C2635"/>
    <w:rsid w:val="000E57ED"/>
    <w:rsid w:val="00154C55"/>
    <w:rsid w:val="0016361E"/>
    <w:rsid w:val="00163969"/>
    <w:rsid w:val="0018205E"/>
    <w:rsid w:val="00197349"/>
    <w:rsid w:val="001A005D"/>
    <w:rsid w:val="001A1018"/>
    <w:rsid w:val="001A54F0"/>
    <w:rsid w:val="001A69B4"/>
    <w:rsid w:val="001B43D1"/>
    <w:rsid w:val="001B6EF1"/>
    <w:rsid w:val="001D20EC"/>
    <w:rsid w:val="00240C36"/>
    <w:rsid w:val="00243377"/>
    <w:rsid w:val="002510ED"/>
    <w:rsid w:val="00252AEF"/>
    <w:rsid w:val="002543E7"/>
    <w:rsid w:val="00276762"/>
    <w:rsid w:val="002D6860"/>
    <w:rsid w:val="002E0C0C"/>
    <w:rsid w:val="0030206B"/>
    <w:rsid w:val="00352ED5"/>
    <w:rsid w:val="00367557"/>
    <w:rsid w:val="00391D21"/>
    <w:rsid w:val="003A4D1D"/>
    <w:rsid w:val="003A6020"/>
    <w:rsid w:val="003F67A5"/>
    <w:rsid w:val="00446C78"/>
    <w:rsid w:val="004577BB"/>
    <w:rsid w:val="00461044"/>
    <w:rsid w:val="004C5495"/>
    <w:rsid w:val="004D394F"/>
    <w:rsid w:val="00517D99"/>
    <w:rsid w:val="00573659"/>
    <w:rsid w:val="00597719"/>
    <w:rsid w:val="005B085A"/>
    <w:rsid w:val="005D2369"/>
    <w:rsid w:val="005F1C4C"/>
    <w:rsid w:val="006505C9"/>
    <w:rsid w:val="00661C75"/>
    <w:rsid w:val="006700BA"/>
    <w:rsid w:val="00683B56"/>
    <w:rsid w:val="00697A48"/>
    <w:rsid w:val="0070447A"/>
    <w:rsid w:val="00720770"/>
    <w:rsid w:val="00725780"/>
    <w:rsid w:val="00760ECA"/>
    <w:rsid w:val="007A53A2"/>
    <w:rsid w:val="007B1CE3"/>
    <w:rsid w:val="00816163"/>
    <w:rsid w:val="00845FC9"/>
    <w:rsid w:val="00860A3E"/>
    <w:rsid w:val="00875D04"/>
    <w:rsid w:val="00885EBD"/>
    <w:rsid w:val="00890239"/>
    <w:rsid w:val="00892ABF"/>
    <w:rsid w:val="008E0F84"/>
    <w:rsid w:val="008E68D0"/>
    <w:rsid w:val="008F00DC"/>
    <w:rsid w:val="00921227"/>
    <w:rsid w:val="00932453"/>
    <w:rsid w:val="009566EA"/>
    <w:rsid w:val="00962D29"/>
    <w:rsid w:val="00962E8B"/>
    <w:rsid w:val="00964FB3"/>
    <w:rsid w:val="00972E35"/>
    <w:rsid w:val="009E0046"/>
    <w:rsid w:val="009F46C5"/>
    <w:rsid w:val="00A10B47"/>
    <w:rsid w:val="00A16929"/>
    <w:rsid w:val="00A2605F"/>
    <w:rsid w:val="00A40B8B"/>
    <w:rsid w:val="00A42614"/>
    <w:rsid w:val="00A95136"/>
    <w:rsid w:val="00AB5511"/>
    <w:rsid w:val="00AC1A95"/>
    <w:rsid w:val="00AC4247"/>
    <w:rsid w:val="00B07D39"/>
    <w:rsid w:val="00B72988"/>
    <w:rsid w:val="00B827EF"/>
    <w:rsid w:val="00BD1D0E"/>
    <w:rsid w:val="00BE312D"/>
    <w:rsid w:val="00C2793F"/>
    <w:rsid w:val="00C357FC"/>
    <w:rsid w:val="00C505B2"/>
    <w:rsid w:val="00CC32FB"/>
    <w:rsid w:val="00CE38D1"/>
    <w:rsid w:val="00CE6C7F"/>
    <w:rsid w:val="00D04DE9"/>
    <w:rsid w:val="00D17B53"/>
    <w:rsid w:val="00D30944"/>
    <w:rsid w:val="00D425AE"/>
    <w:rsid w:val="00D610C6"/>
    <w:rsid w:val="00D83DC0"/>
    <w:rsid w:val="00DB49EF"/>
    <w:rsid w:val="00E37FB0"/>
    <w:rsid w:val="00E70DE6"/>
    <w:rsid w:val="00EB1A08"/>
    <w:rsid w:val="00ED5F97"/>
    <w:rsid w:val="00EE0C59"/>
    <w:rsid w:val="00EF22CF"/>
    <w:rsid w:val="00EF3F70"/>
    <w:rsid w:val="00F13832"/>
    <w:rsid w:val="00F72EE3"/>
    <w:rsid w:val="00FA5F6F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chartTrackingRefBased/>
  <w15:docId w15:val="{FE99AA7E-79BA-48C8-B46C-D33F6E52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8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CE38D1"/>
    <w:rPr>
      <w:rFonts w:cs="Times New Roman"/>
    </w:rPr>
  </w:style>
  <w:style w:type="paragraph" w:styleId="Footer">
    <w:name w:val="footer"/>
    <w:basedOn w:val="Normal"/>
    <w:link w:val="FooterChar"/>
    <w:rsid w:val="00CE38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CE38D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CE3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E38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E8B"/>
    <w:pPr>
      <w:ind w:left="720"/>
      <w:contextualSpacing/>
    </w:pPr>
  </w:style>
  <w:style w:type="character" w:styleId="Hyperlink">
    <w:name w:val="Hyperlink"/>
    <w:basedOn w:val="DefaultParagraphFont"/>
    <w:rsid w:val="00B72988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72988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D3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antet%20octombrie%202017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CB0A-6744-4F83-96A3-A83766CD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octombrie 2017</Template>
  <TotalTime>0</TotalTime>
  <Pages>2</Pages>
  <Words>296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Sibiu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Costi</cp:lastModifiedBy>
  <cp:revision>2</cp:revision>
  <cp:lastPrinted>2013-05-23T04:26:00Z</cp:lastPrinted>
  <dcterms:created xsi:type="dcterms:W3CDTF">2019-06-06T17:00:00Z</dcterms:created>
  <dcterms:modified xsi:type="dcterms:W3CDTF">2019-06-06T17:00:00Z</dcterms:modified>
</cp:coreProperties>
</file>